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EXHIBIT #1b:  ALL of my international travel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revised on 8-30-21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My first passport was issued on ______  in the city of 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departed from my country on 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And I arrived in  __________ on 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departed from __________ on 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And I arrived in ____ on ___________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departed from my country on 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And I arrived in  __________ on 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departed from __________ on 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And I arrived in ____ on ___________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last departed from my country on ______; I flew from ______ to ______ and then to__________.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arrived in the United States on ________.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Since that time, I have not departed from the United States.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= = = =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Why didn’t you apply for asylum at some other country, when you were there?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Did you voluntarily return to your “dangerous” country?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[I guess it is not so dangerous if you voluntarily returned to it]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What does RTDC mean?   [return to dangerous country]</w:t>
      </w:r>
    </w:p>
    <w:sectPr>
      <w:footerReference r:id="rId7" w:type="default"/>
      <w:footerReference r:id="rId8" w:type="even"/>
      <w:pgSz w:h="15840" w:w="12240" w:orient="portrait"/>
      <w:pgMar w:bottom="1440" w:top="1440" w:left="1319" w:right="131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Courier New" w:cs="Courier New" w:eastAsia="Courier New" w:hAnsi="Courier New"/>
      <w:b w:val="1"/>
      <w:sz w:val="20"/>
      <w:szCs w:val="20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MS Mincho" w:hAnsi="Courier New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lainText">
    <w:name w:val="Plain Text"/>
    <w:basedOn w:val="Normal"/>
    <w:next w:val="Plai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rm1">
    <w:name w:val="term1"/>
    <w:next w:val="term1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tyle1">
    <w:name w:val="style1"/>
    <w:basedOn w:val="Normal"/>
    <w:next w:val="style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style21">
    <w:name w:val="style21"/>
    <w:next w:val="style21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IZfDq3nfU1LLa4lz15ArnHz3QQ==">AMUW2mWSqfHdNZe6smYp8YEsE0F8EKdZu0ZvhhrlcqUFN3qlcdqG/83GysD0tkEtxNR/6kcOfob+wEhx+mseUVNO1TWMIb8Saup2Otpc2t4PALk7WrZjs0A=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2015-04-22T23:24:00Z</dcterms:created>
  <dc:creator>Catholic</dc:creator>
</cp:coreProperties>
</file>